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480"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Zápis z Výroční členské schůze Korálky Kroměříž , z.s.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Vzhledem ke ztíženým  podmínkám – rekonstrukce školy, covidová situace, nebylo možné uspořádat Výroční členskou schůzi 1. září 2020 v budově školy. Členové spolku Korálky byli informováni o činnosti, hospodaření a organizaci činnosti spolku  prostřednictvím webových stránek spolku Korálky Kroměříž z.s.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Zde byly dne 14. července 2020 vyvěšeny veškeré důležité informace: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Základní informace o hospodaření činnosti spolku Korálky ve školním roce 2019/2020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Roční přehled a informace o hospodaření za rok 2019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Informace o organizaci dopravy ve školním roce 2020/2021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Informace o činnosti ve školním roce 2020/2021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Seznámení se sponzory, kteří finančně podpořili činnost spolku Korálky Kroměříž, z.s. ve školním roce 2019/2020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Informace k volbám statutárního orgánu dne 21. září 2020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 21. září mohli členové spolku vznést jakékoliv připomínky k těmto informacím předsedkyni a místopředsedkyni spolku Korálky Kroměříž, z.s. Této možnosti členové spolku nevyužili, všichni jsou s uvedenými informacemi a organizací činnosti srozuměni a souhlasí.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Volby statutárního orgánu Korálky Kroměříž, z.s.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Dne 21. září 2020 proběhly volby statutárního orgánu spolku Korálky Kroměříž, z.s. na další pětileté období</w:t>
      </w:r>
    </w:p>
    <w:p>
      <w:pPr>
        <w:pStyle w:val="Normal"/>
        <w:tabs>
          <w:tab w:val="clear" w:pos="708"/>
          <w:tab w:val="left" w:pos="45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Svolavatel:  </w:t>
      </w:r>
      <w:r>
        <w:rPr>
          <w:rFonts w:cs="Arial" w:ascii="Arial" w:hAnsi="Arial"/>
          <w:sz w:val="24"/>
          <w:szCs w:val="24"/>
        </w:rPr>
        <w:t>Mgr. Lenka Fijalíková.</w:t>
        <w:tab/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Přítomni: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viz. Listina přítomných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Přítomní v souladu se schválenými stanovami zvolili statutární orgán – předsedkyni Mgr. Lenku Fijalíkovou. Dále zvolili členku výkonného výboru – místopředsedkyni - Mgr.Jindru Kučeříkovou (výkonný výbor).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Usnesení : 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Přítomní zvolili předsedkyni a místopředsedkyni spolku Korálky Kroměříž, z. s.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PRO: </w:t>
        <w:tab/>
        <w:t>71</w:t>
        <w:tab/>
        <w:tab/>
        <w:tab/>
        <w:t>PROTI: 0</w:t>
        <w:tab/>
        <w:tab/>
        <w:tab/>
        <w:tab/>
        <w:t>ZDRŽELI SE: 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Závěr: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 další pětileté období je zvolen statutární orgán: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Předsedkyně Korálky Kroměříž, z. s. Mgr. Lenka Fijalíková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Místopředsedkyně Korálky Kroměříž, z.s. Mgr. Jindra Kučeříková.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Zapsala: Mgr. Lenka Fijalíková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</w:t>
        <w:tab/>
        <w:tab/>
        <w:tab/>
        <w:tab/>
        <w:t>Datum. 21. 9. 2020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8061" w:leader="none"/>
        </w:tabs>
        <w:spacing w:before="0" w:after="200"/>
        <w:rPr/>
      </w:pPr>
      <w:r>
        <w:rPr>
          <w:rFonts w:cs="Arial" w:ascii="Arial" w:hAnsi="Arial"/>
          <w:b/>
          <w:sz w:val="24"/>
          <w:szCs w:val="24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tab/>
    </w:r>
  </w:p>
  <w:sdt>
    <w:sdtPr>
      <w:docPartObj>
        <w:docPartGallery w:val="Page Numbers (Top of Page)"/>
        <w:docPartUnique w:val="true"/>
      </w:docPartObj>
      <w:id w:val="591300431"/>
    </w:sdtPr>
    <w:sdtContent>
      <w:p>
        <w:pPr>
          <w:pStyle w:val="Normal"/>
          <w:rPr/>
        </w:pPr>
        <w:r>
          <w:rPr/>
          <w:tab/>
          <w:t xml:space="preserve">Stránka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  <w:r>
          <w:rPr/>
          <w:t xml:space="preserve"> z </w:t>
        </w:r>
        <w:r>
          <w:rPr/>
          <w:fldChar w:fldCharType="begin"/>
        </w:r>
        <w:r>
          <w:rPr/>
          <w:instrText> NUMPAGES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4478655</wp:posOffset>
          </wp:positionH>
          <wp:positionV relativeFrom="paragraph">
            <wp:posOffset>-168910</wp:posOffset>
          </wp:positionV>
          <wp:extent cx="1619885" cy="341630"/>
          <wp:effectExtent l="0" t="0" r="0" b="0"/>
          <wp:wrapTight wrapText="bothSides">
            <wp:wrapPolygon edited="0">
              <wp:start x="-56" y="0"/>
              <wp:lineTo x="-56" y="20423"/>
              <wp:lineTo x="21332" y="20423"/>
              <wp:lineTo x="21332" y="0"/>
              <wp:lineTo x="-56" y="0"/>
            </wp:wrapPolygon>
          </wp:wrapTight>
          <wp:docPr id="1" name="Obrázek 1" descr="http://msazskm.cz/wp-content/uploads/2011/10/logo-koralk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http://msazskm.cz/wp-content/uploads/2011/10/logo-koralk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411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d2634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d2634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d2634b"/>
    <w:rPr/>
  </w:style>
  <w:style w:type="character" w:styleId="ZpatChar" w:customStyle="1">
    <w:name w:val="Zápatí Char"/>
    <w:basedOn w:val="DefaultParagraphFont"/>
    <w:link w:val="Zpat"/>
    <w:uiPriority w:val="99"/>
    <w:qFormat/>
    <w:rsid w:val="00d2634b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6281e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d263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d263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2634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6281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F545C-AD43-4936-A322-21DDA0CA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LibreOffice/6.3.4.2$Windows_X86_64 LibreOffice_project/60da17e045e08f1793c57c00ba83cdfce946d0aa</Application>
  <Pages>2</Pages>
  <Words>267</Words>
  <Characters>1641</Characters>
  <CharactersWithSpaces>1904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2015-09-22T10:53:00Z</dcterms:created>
  <dc:creator>Nika Okruhlicová</dc:creator>
  <dc:description/>
  <dc:language>cs-CZ</dc:language>
  <cp:lastModifiedBy>Lenka Fijalikova</cp:lastModifiedBy>
  <cp:lastPrinted>2015-09-22T11:18:00Z</cp:lastPrinted>
  <dcterms:modified xsi:type="dcterms:W3CDTF">2020-10-02T09:24:00Z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